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D16F39" w14:textId="77777777" w:rsidR="00BA5E17" w:rsidRDefault="00BA5E17" w:rsidP="00BA5E17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UKS2 </w:t>
      </w:r>
      <w:r w:rsidRPr="00D271B8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What does the Qur’an </w:t>
      </w:r>
      <w:r w:rsidRPr="00D271B8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 xml:space="preserve">reveal </w:t>
      </w:r>
      <w:r w:rsidRPr="00D271B8">
        <w:rPr>
          <w:rFonts w:ascii="Tahoma" w:hAnsi="Tahoma" w:cs="Tahoma"/>
          <w:b/>
          <w:bCs/>
          <w:noProof/>
          <w:sz w:val="32"/>
          <w:szCs w:val="32"/>
          <w:lang w:eastAsia="en-GB"/>
        </w:rPr>
        <w:t>about Allah and his guidance?</w:t>
      </w:r>
    </w:p>
    <w:p w14:paraId="245D41E9" w14:textId="009A9640" w:rsidR="00D3098F" w:rsidRDefault="00D440EE" w:rsidP="00D440EE">
      <w:pPr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color w:val="6C2F99"/>
          <w:sz w:val="22"/>
        </w:rPr>
        <w:t>What should I know?</w:t>
      </w:r>
    </w:p>
    <w:tbl>
      <w:tblPr>
        <w:tblStyle w:val="TableGrid"/>
        <w:tblW w:w="1075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814"/>
        <w:gridCol w:w="2274"/>
        <w:gridCol w:w="3544"/>
        <w:gridCol w:w="3118"/>
      </w:tblGrid>
      <w:tr w:rsidR="00917C3A" w:rsidRPr="005D5C54" w14:paraId="03BF6291" w14:textId="77777777" w:rsidTr="00BA5E17">
        <w:trPr>
          <w:trHeight w:val="260"/>
        </w:trPr>
        <w:tc>
          <w:tcPr>
            <w:tcW w:w="1814" w:type="dxa"/>
          </w:tcPr>
          <w:p w14:paraId="007421DC" w14:textId="77777777" w:rsidR="00917C3A" w:rsidRPr="009E2360" w:rsidRDefault="00917C3A" w:rsidP="006717F3">
            <w:pPr>
              <w:rPr>
                <w:b/>
                <w:highlight w:val="yellow"/>
              </w:rPr>
            </w:pPr>
            <w:r>
              <w:rPr>
                <w:b/>
              </w:rPr>
              <w:t>Knowledge gems</w:t>
            </w:r>
          </w:p>
        </w:tc>
        <w:tc>
          <w:tcPr>
            <w:tcW w:w="2274" w:type="dxa"/>
            <w:shd w:val="clear" w:color="auto" w:fill="F7CAAC" w:themeFill="accent2" w:themeFillTint="66"/>
          </w:tcPr>
          <w:p w14:paraId="0243967E" w14:textId="77777777" w:rsidR="00917C3A" w:rsidRDefault="00917C3A" w:rsidP="006717F3">
            <w:pPr>
              <w:jc w:val="center"/>
              <w:rPr>
                <w:b/>
              </w:rPr>
            </w:pPr>
            <w:r>
              <w:rPr>
                <w:b/>
              </w:rPr>
              <w:t>THEOLOGY</w:t>
            </w:r>
          </w:p>
          <w:p w14:paraId="75F121A2" w14:textId="77777777" w:rsidR="00917C3A" w:rsidRPr="005D5C54" w:rsidRDefault="00917C3A" w:rsidP="006717F3">
            <w:pPr>
              <w:jc w:val="center"/>
              <w:rPr>
                <w:b/>
              </w:rPr>
            </w:pPr>
            <w:r>
              <w:rPr>
                <w:b/>
              </w:rPr>
              <w:t>Beliefs</w:t>
            </w:r>
          </w:p>
        </w:tc>
        <w:tc>
          <w:tcPr>
            <w:tcW w:w="3544" w:type="dxa"/>
            <w:shd w:val="clear" w:color="auto" w:fill="FFFF00"/>
          </w:tcPr>
          <w:p w14:paraId="3EA44297" w14:textId="77777777" w:rsidR="00917C3A" w:rsidRDefault="00917C3A" w:rsidP="006717F3">
            <w:pPr>
              <w:jc w:val="center"/>
              <w:rPr>
                <w:b/>
              </w:rPr>
            </w:pPr>
            <w:r>
              <w:rPr>
                <w:b/>
              </w:rPr>
              <w:t>SOCIOLOGY</w:t>
            </w:r>
          </w:p>
          <w:p w14:paraId="3E9B7A64" w14:textId="77777777" w:rsidR="00917C3A" w:rsidRPr="005D5C54" w:rsidRDefault="00917C3A" w:rsidP="006717F3">
            <w:pPr>
              <w:jc w:val="center"/>
              <w:rPr>
                <w:b/>
              </w:rPr>
            </w:pPr>
            <w:r>
              <w:rPr>
                <w:b/>
              </w:rPr>
              <w:t xml:space="preserve">Practice </w:t>
            </w:r>
          </w:p>
        </w:tc>
        <w:tc>
          <w:tcPr>
            <w:tcW w:w="3118" w:type="dxa"/>
            <w:shd w:val="clear" w:color="auto" w:fill="F092E9"/>
          </w:tcPr>
          <w:p w14:paraId="6DB31881" w14:textId="77777777" w:rsidR="00917C3A" w:rsidRDefault="00917C3A" w:rsidP="006717F3">
            <w:pPr>
              <w:jc w:val="center"/>
              <w:rPr>
                <w:b/>
              </w:rPr>
            </w:pPr>
            <w:r>
              <w:rPr>
                <w:b/>
              </w:rPr>
              <w:t>PHILOSOPHY</w:t>
            </w:r>
          </w:p>
          <w:p w14:paraId="0AC00653" w14:textId="77777777" w:rsidR="00917C3A" w:rsidRPr="005D5C54" w:rsidRDefault="00917C3A" w:rsidP="006717F3">
            <w:pPr>
              <w:jc w:val="center"/>
              <w:rPr>
                <w:b/>
              </w:rPr>
            </w:pPr>
            <w:r>
              <w:rPr>
                <w:b/>
              </w:rPr>
              <w:t>Thinking</w:t>
            </w:r>
          </w:p>
        </w:tc>
      </w:tr>
      <w:tr w:rsidR="00BA5E17" w:rsidRPr="00746787" w14:paraId="16C1D7A5" w14:textId="77777777" w:rsidTr="00BA5E17">
        <w:trPr>
          <w:trHeight w:val="1064"/>
        </w:trPr>
        <w:tc>
          <w:tcPr>
            <w:tcW w:w="1814" w:type="dxa"/>
            <w:vMerge w:val="restart"/>
          </w:tcPr>
          <w:p w14:paraId="603501EE" w14:textId="77777777" w:rsidR="00BA5E17" w:rsidRPr="005D5C54" w:rsidRDefault="00BA5E17" w:rsidP="00BA5E17">
            <w:pPr>
              <w:jc w:val="center"/>
            </w:pPr>
            <w:r w:rsidRPr="003A0330">
              <w:rPr>
                <w:noProof/>
              </w:rPr>
              <w:drawing>
                <wp:inline distT="0" distB="0" distL="0" distR="0" wp14:anchorId="41D138C7" wp14:editId="127C081B">
                  <wp:extent cx="701101" cy="556308"/>
                  <wp:effectExtent l="0" t="0" r="381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01" cy="556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4" w:type="dxa"/>
          </w:tcPr>
          <w:p w14:paraId="6C97FC92" w14:textId="623A9C88" w:rsidR="00BA5E17" w:rsidRPr="00BA5E17" w:rsidRDefault="00BA5E17" w:rsidP="00BA5E17">
            <w:pPr>
              <w:rPr>
                <w:rFonts w:ascii="Tahoma" w:hAnsi="Tahoma" w:cs="Tahoma"/>
                <w:bCs/>
                <w:iCs/>
                <w:sz w:val="22"/>
              </w:rPr>
            </w:pPr>
            <w:r w:rsidRPr="00BA5E17">
              <w:rPr>
                <w:sz w:val="22"/>
              </w:rPr>
              <w:t xml:space="preserve">3. I know how the Qur’an was revealed in cave Hira. </w:t>
            </w:r>
          </w:p>
        </w:tc>
        <w:tc>
          <w:tcPr>
            <w:tcW w:w="3544" w:type="dxa"/>
          </w:tcPr>
          <w:p w14:paraId="1C2793A8" w14:textId="2E7FC909" w:rsidR="00BA5E17" w:rsidRPr="00BA5E17" w:rsidRDefault="00BA5E17" w:rsidP="00BA5E17">
            <w:pPr>
              <w:rPr>
                <w:rFonts w:ascii="Tahoma" w:hAnsi="Tahoma" w:cs="Tahoma"/>
                <w:sz w:val="22"/>
              </w:rPr>
            </w:pPr>
            <w:r w:rsidRPr="00BA5E17">
              <w:rPr>
                <w:sz w:val="22"/>
              </w:rPr>
              <w:t>2. I know how Muslims show respect to the Qur’an.</w:t>
            </w:r>
          </w:p>
        </w:tc>
        <w:tc>
          <w:tcPr>
            <w:tcW w:w="3118" w:type="dxa"/>
          </w:tcPr>
          <w:p w14:paraId="355847A8" w14:textId="5718CECC" w:rsidR="00BA5E17" w:rsidRPr="00BA5E17" w:rsidRDefault="00BA5E17" w:rsidP="00BA5E17">
            <w:pPr>
              <w:rPr>
                <w:rFonts w:ascii="Tahoma" w:hAnsi="Tahoma" w:cs="Tahoma"/>
                <w:sz w:val="22"/>
              </w:rPr>
            </w:pPr>
            <w:r w:rsidRPr="00BA5E17">
              <w:rPr>
                <w:rFonts w:cs="Tahoma"/>
                <w:color w:val="000000"/>
                <w:sz w:val="22"/>
                <w:szCs w:val="24"/>
              </w:rPr>
              <w:t>I know how to contribute ideas to the question – where do people look for answers about life and living?</w:t>
            </w:r>
          </w:p>
        </w:tc>
      </w:tr>
      <w:tr w:rsidR="00BA5E17" w:rsidRPr="00746787" w14:paraId="215E82EB" w14:textId="77777777" w:rsidTr="00BA5E17">
        <w:trPr>
          <w:trHeight w:val="1052"/>
        </w:trPr>
        <w:tc>
          <w:tcPr>
            <w:tcW w:w="1814" w:type="dxa"/>
            <w:vMerge/>
          </w:tcPr>
          <w:p w14:paraId="257A7FBA" w14:textId="77777777" w:rsidR="00BA5E17" w:rsidRPr="005D5C54" w:rsidRDefault="00BA5E17" w:rsidP="00BA5E17"/>
        </w:tc>
        <w:tc>
          <w:tcPr>
            <w:tcW w:w="2274" w:type="dxa"/>
          </w:tcPr>
          <w:p w14:paraId="6782D18B" w14:textId="77777777" w:rsidR="00BA5E17" w:rsidRPr="00BA5E17" w:rsidRDefault="00BA5E17" w:rsidP="00BA5E17">
            <w:pPr>
              <w:rPr>
                <w:rFonts w:ascii="Tahoma" w:hAnsi="Tahoma" w:cs="Tahoma"/>
                <w:sz w:val="22"/>
              </w:rPr>
            </w:pPr>
          </w:p>
        </w:tc>
        <w:tc>
          <w:tcPr>
            <w:tcW w:w="3544" w:type="dxa"/>
          </w:tcPr>
          <w:p w14:paraId="5234C442" w14:textId="77777777" w:rsidR="00BA5E17" w:rsidRPr="00BA5E17" w:rsidRDefault="00BA5E17" w:rsidP="00BA5E17">
            <w:pPr>
              <w:rPr>
                <w:sz w:val="22"/>
              </w:rPr>
            </w:pPr>
            <w:r w:rsidRPr="00BA5E17">
              <w:rPr>
                <w:sz w:val="22"/>
              </w:rPr>
              <w:t>4. I know how the Qur’an is memorized at a Madrassah.</w:t>
            </w:r>
          </w:p>
          <w:p w14:paraId="41C2262B" w14:textId="4D59EA53" w:rsidR="00BA5E17" w:rsidRPr="00BA5E17" w:rsidRDefault="00BA5E17" w:rsidP="00BA5E17">
            <w:pPr>
              <w:rPr>
                <w:rFonts w:ascii="Tahoma" w:hAnsi="Tahoma" w:cs="Tahoma"/>
                <w:bCs/>
                <w:iCs/>
                <w:sz w:val="22"/>
              </w:rPr>
            </w:pPr>
            <w:r w:rsidRPr="00BA5E17">
              <w:rPr>
                <w:sz w:val="22"/>
              </w:rPr>
              <w:t xml:space="preserve">5. I know how Allah’s guidance affects how a Muslim lives their life. </w:t>
            </w:r>
          </w:p>
        </w:tc>
        <w:tc>
          <w:tcPr>
            <w:tcW w:w="3118" w:type="dxa"/>
          </w:tcPr>
          <w:p w14:paraId="503F2440" w14:textId="656859E7" w:rsidR="00BA5E17" w:rsidRPr="00BA5E17" w:rsidRDefault="00BA5E17" w:rsidP="00BA5E17">
            <w:pPr>
              <w:rPr>
                <w:rFonts w:ascii="Tahoma" w:hAnsi="Tahoma" w:cs="Tahoma"/>
                <w:sz w:val="22"/>
              </w:rPr>
            </w:pPr>
            <w:r w:rsidRPr="00BA5E17">
              <w:rPr>
                <w:sz w:val="22"/>
              </w:rPr>
              <w:t>1. I know what it means to reveal something,</w:t>
            </w:r>
          </w:p>
        </w:tc>
      </w:tr>
    </w:tbl>
    <w:p w14:paraId="3E92E4EB" w14:textId="7A69EA7A" w:rsidR="00D3098F" w:rsidRDefault="009156F5" w:rsidP="00D3098F">
      <w:pPr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DE26DA" wp14:editId="14D7F271">
                <wp:simplePos x="0" y="0"/>
                <wp:positionH relativeFrom="margin">
                  <wp:align>left</wp:align>
                </wp:positionH>
                <wp:positionV relativeFrom="paragraph">
                  <wp:posOffset>352425</wp:posOffset>
                </wp:positionV>
                <wp:extent cx="3057525" cy="3114675"/>
                <wp:effectExtent l="19050" t="19050" r="28575" b="28575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3114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02837A" w14:textId="77777777" w:rsidR="00BA5E17" w:rsidRDefault="00BA5E17" w:rsidP="00BA5E17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</w:pPr>
                            <w:r w:rsidRPr="00D271B8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  <w:szCs w:val="22"/>
                              </w:rPr>
                              <w:t>Revelation</w:t>
                            </w:r>
                            <w:r w:rsidRPr="00201EF6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 xml:space="preserve"> is how Allah imparts whatever he wishes to those he chooses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57AB556" w14:textId="77777777" w:rsidR="00BA5E17" w:rsidRPr="00587697" w:rsidRDefault="00BA5E17" w:rsidP="00BA5E17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</w:pPr>
                            <w:r w:rsidRPr="00587697">
                              <w:rPr>
                                <w:rFonts w:ascii="Tahoma" w:hAnsi="Tahoma" w:cs="Tahoma"/>
                                <w:iCs/>
                                <w:sz w:val="22"/>
                                <w:szCs w:val="22"/>
                              </w:rPr>
                              <w:t>Muslims believe:</w:t>
                            </w:r>
                          </w:p>
                          <w:p w14:paraId="7F8B9229" w14:textId="77777777" w:rsidR="00BA5E17" w:rsidRDefault="00BA5E17" w:rsidP="00BA5E1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T</w:t>
                            </w:r>
                            <w:r w:rsidRPr="00201EF6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he greatest revelation has come from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Allah</w:t>
                            </w:r>
                            <w:r w:rsidRPr="00201EF6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 xml:space="preserve"> to the Prophet Muhammad and is recorded in the Qur’an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</w:p>
                          <w:p w14:paraId="28731AB8" w14:textId="77777777" w:rsidR="00BA5E17" w:rsidRPr="00B25003" w:rsidRDefault="00BA5E17" w:rsidP="00BA5E1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t xml:space="preserve">The Qur’an </w:t>
                            </w:r>
                            <w:r w:rsidRPr="00B25003">
                              <w:rPr>
                                <w:rFonts w:ascii="Tahoma" w:hAnsi="Tahoma" w:cs="Tahoma"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t>reveals what God is like, provides guidance for living and the key to preparation for the life to come.</w:t>
                            </w:r>
                          </w:p>
                          <w:p w14:paraId="62D4C701" w14:textId="77777777" w:rsidR="00BA5E17" w:rsidRPr="00B25003" w:rsidRDefault="00BA5E17" w:rsidP="00BA5E1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t>T</w:t>
                            </w:r>
                            <w:r w:rsidRPr="00B25003">
                              <w:rPr>
                                <w:rFonts w:ascii="Tahoma" w:hAnsi="Tahoma" w:cs="Tahoma"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t xml:space="preserve">he words of the Qur’an are the actual words of Allah received over a period of time by the Prophet Muhammad through the Angel Jibreel (Gabriel).   </w:t>
                            </w:r>
                          </w:p>
                          <w:p w14:paraId="1733F2C1" w14:textId="55A970BD" w:rsidR="00713CAF" w:rsidRPr="00BA5E17" w:rsidRDefault="00713CAF" w:rsidP="00BA5E17">
                            <w:pP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DE26DA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0;margin-top:27.75pt;width:240.75pt;height:245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" strokecolor="black [3213]" strokeweight="2.25pt">
                <v:textbox>
                  <w:txbxContent>
                    <w:p w14:paraId="4202837A" w14:textId="77777777" w:rsidR="00BA5E17" w:rsidRDefault="00BA5E17" w:rsidP="00BA5E17">
                      <w:pP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</w:pPr>
                      <w:r w:rsidRPr="00D271B8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  <w:szCs w:val="22"/>
                        </w:rPr>
                        <w:t>Revelation</w:t>
                      </w:r>
                      <w:r w:rsidRPr="00201EF6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 xml:space="preserve"> is how Allah imparts whatever he wishes to those he chooses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.</w:t>
                      </w:r>
                    </w:p>
                    <w:p w14:paraId="757AB556" w14:textId="77777777" w:rsidR="00BA5E17" w:rsidRPr="00587697" w:rsidRDefault="00BA5E17" w:rsidP="00BA5E17">
                      <w:pPr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</w:pPr>
                      <w:r w:rsidRPr="00587697">
                        <w:rPr>
                          <w:rFonts w:ascii="Tahoma" w:hAnsi="Tahoma" w:cs="Tahoma"/>
                          <w:iCs/>
                          <w:sz w:val="22"/>
                          <w:szCs w:val="22"/>
                        </w:rPr>
                        <w:t>Muslims believe:</w:t>
                      </w:r>
                    </w:p>
                    <w:p w14:paraId="7F8B9229" w14:textId="77777777" w:rsidR="00BA5E17" w:rsidRDefault="00BA5E17" w:rsidP="00BA5E1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>T</w:t>
                      </w:r>
                      <w:r w:rsidRPr="00201EF6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he greatest revelation has come from </w:t>
                      </w:r>
                      <w:r>
                        <w:rPr>
                          <w:rFonts w:ascii="Tahoma" w:hAnsi="Tahoma" w:cs="Tahoma"/>
                          <w:sz w:val="22"/>
                          <w:szCs w:val="22"/>
                        </w:rPr>
                        <w:t>Allah</w:t>
                      </w:r>
                      <w:r w:rsidRPr="00201EF6">
                        <w:rPr>
                          <w:rFonts w:ascii="Tahoma" w:hAnsi="Tahoma" w:cs="Tahoma"/>
                          <w:sz w:val="22"/>
                          <w:szCs w:val="22"/>
                        </w:rPr>
                        <w:t xml:space="preserve"> to the Prophet Muhammad and is recorded in the Qur’an</w:t>
                      </w:r>
                      <w:r>
                        <w:rPr>
                          <w:rFonts w:ascii="Tahoma" w:hAnsi="Tahoma" w:cs="Tahoma"/>
                          <w:sz w:val="22"/>
                          <w:szCs w:val="22"/>
                          <w:lang w:val="en-US"/>
                        </w:rPr>
                        <w:t>.</w:t>
                      </w:r>
                    </w:p>
                    <w:p w14:paraId="28731AB8" w14:textId="77777777" w:rsidR="00BA5E17" w:rsidRPr="00B25003" w:rsidRDefault="00BA5E17" w:rsidP="00BA5E1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noProof/>
                          <w:sz w:val="22"/>
                          <w:szCs w:val="22"/>
                          <w:lang w:eastAsia="en-GB"/>
                        </w:rPr>
                        <w:t xml:space="preserve">The Qur’an </w:t>
                      </w:r>
                      <w:r w:rsidRPr="00B25003">
                        <w:rPr>
                          <w:rFonts w:ascii="Tahoma" w:hAnsi="Tahoma" w:cs="Tahoma"/>
                          <w:noProof/>
                          <w:sz w:val="22"/>
                          <w:szCs w:val="22"/>
                          <w:lang w:eastAsia="en-GB"/>
                        </w:rPr>
                        <w:t>reveals what God is like, provides guidance for living and the key to preparation for the life to come.</w:t>
                      </w:r>
                    </w:p>
                    <w:p w14:paraId="62D4C701" w14:textId="77777777" w:rsidR="00BA5E17" w:rsidRPr="00B25003" w:rsidRDefault="00BA5E17" w:rsidP="00BA5E1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noProof/>
                          <w:sz w:val="22"/>
                          <w:szCs w:val="22"/>
                          <w:lang w:eastAsia="en-GB"/>
                        </w:rPr>
                        <w:t>T</w:t>
                      </w:r>
                      <w:r w:rsidRPr="00B25003">
                        <w:rPr>
                          <w:rFonts w:ascii="Tahoma" w:hAnsi="Tahoma" w:cs="Tahoma"/>
                          <w:noProof/>
                          <w:sz w:val="22"/>
                          <w:szCs w:val="22"/>
                          <w:lang w:eastAsia="en-GB"/>
                        </w:rPr>
                        <w:t xml:space="preserve">he words of the Qur’an are the actual words of Allah received over a period of time by the Prophet Muhammad through the Angel Jibreel (Gabriel).   </w:t>
                      </w:r>
                    </w:p>
                    <w:p w14:paraId="1733F2C1" w14:textId="55A970BD" w:rsidR="00713CAF" w:rsidRPr="00BA5E17" w:rsidRDefault="00713CAF" w:rsidP="00BA5E17">
                      <w:pPr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A5E17" w:rsidRPr="00BA5E17">
        <w:rPr>
          <w:noProof/>
        </w:rPr>
        <w:t xml:space="preserve"> </w:t>
      </w:r>
      <w:r w:rsidR="00BA5E17" w:rsidRPr="00BA5E17">
        <w:rPr>
          <w:rFonts w:ascii="Tahoma" w:hAnsi="Tahoma" w:cs="Tahoma"/>
          <w:b/>
          <w:color w:val="6C2F99"/>
          <w:sz w:val="22"/>
        </w:rPr>
        <w:drawing>
          <wp:inline distT="0" distB="0" distL="0" distR="0" wp14:anchorId="5F2F987F" wp14:editId="5B5E4F34">
            <wp:extent cx="3400425" cy="3810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00904" cy="3810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B6DAAA0" w14:textId="2545A003" w:rsidR="00063CD7" w:rsidRDefault="00D3098F" w:rsidP="00D3098F">
      <w:pPr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069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409"/>
        <w:gridCol w:w="3977"/>
        <w:gridCol w:w="1414"/>
        <w:gridCol w:w="3897"/>
      </w:tblGrid>
      <w:tr w:rsidR="00BA5E17" w:rsidRPr="006322A3" w14:paraId="4BB4C668" w14:textId="77777777" w:rsidTr="00BA5E17">
        <w:trPr>
          <w:trHeight w:val="287"/>
        </w:trPr>
        <w:tc>
          <w:tcPr>
            <w:tcW w:w="1409" w:type="dxa"/>
          </w:tcPr>
          <w:p w14:paraId="02841DAE" w14:textId="49E1452F" w:rsidR="00BA5E17" w:rsidRPr="00BA5E17" w:rsidRDefault="00BA5E17" w:rsidP="00BA5E1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BA5E17">
              <w:rPr>
                <w:rFonts w:ascii="Tahoma" w:hAnsi="Tahoma" w:cs="Tahoma"/>
                <w:b/>
                <w:sz w:val="22"/>
                <w:szCs w:val="22"/>
              </w:rPr>
              <w:t>Revelation</w:t>
            </w:r>
          </w:p>
        </w:tc>
        <w:tc>
          <w:tcPr>
            <w:tcW w:w="3977" w:type="dxa"/>
          </w:tcPr>
          <w:p w14:paraId="622803D9" w14:textId="77777777" w:rsidR="00BA5E17" w:rsidRPr="00BA5E17" w:rsidRDefault="00BA5E17" w:rsidP="00BA5E17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BA5E17">
              <w:rPr>
                <w:rFonts w:ascii="Tahoma" w:hAnsi="Tahoma" w:cs="Tahoma"/>
                <w:bCs/>
                <w:sz w:val="22"/>
                <w:szCs w:val="22"/>
              </w:rPr>
              <w:t>How Allah makes himself known to Earth.</w:t>
            </w:r>
          </w:p>
          <w:p w14:paraId="2173571B" w14:textId="4C555217" w:rsidR="00BA5E17" w:rsidRPr="00BA5E17" w:rsidRDefault="00BA5E17" w:rsidP="00BA5E17">
            <w:pPr>
              <w:rPr>
                <w:rFonts w:ascii="Tahoma" w:hAnsi="Tahoma" w:cs="Tahoma"/>
                <w:bCs/>
                <w:sz w:val="22"/>
                <w:szCs w:val="22"/>
              </w:rPr>
            </w:pPr>
          </w:p>
        </w:tc>
        <w:tc>
          <w:tcPr>
            <w:tcW w:w="1414" w:type="dxa"/>
          </w:tcPr>
          <w:p w14:paraId="60E177CF" w14:textId="34288BA0" w:rsidR="00BA5E17" w:rsidRPr="00BA5E17" w:rsidRDefault="00BA5E17" w:rsidP="00BA5E1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BA5E17">
              <w:rPr>
                <w:rFonts w:ascii="Tahoma" w:hAnsi="Tahoma" w:cs="Tahoma"/>
                <w:b/>
                <w:sz w:val="22"/>
                <w:szCs w:val="22"/>
              </w:rPr>
              <w:t>Cave Hira</w:t>
            </w:r>
          </w:p>
        </w:tc>
        <w:tc>
          <w:tcPr>
            <w:tcW w:w="3897" w:type="dxa"/>
          </w:tcPr>
          <w:p w14:paraId="44BE183D" w14:textId="12815344" w:rsidR="00BA5E17" w:rsidRPr="00BA5E17" w:rsidRDefault="00BA5E17" w:rsidP="00BA5E17">
            <w:pPr>
              <w:rPr>
                <w:rFonts w:ascii="Tahoma" w:hAnsi="Tahoma" w:cs="Tahoma"/>
                <w:sz w:val="22"/>
                <w:szCs w:val="22"/>
              </w:rPr>
            </w:pPr>
            <w:r w:rsidRPr="00BA5E17">
              <w:rPr>
                <w:rFonts w:ascii="Tahoma" w:hAnsi="Tahoma" w:cs="Tahoma"/>
                <w:sz w:val="22"/>
                <w:szCs w:val="22"/>
              </w:rPr>
              <w:t>Where Muhammad received the Qur’an.</w:t>
            </w:r>
          </w:p>
        </w:tc>
      </w:tr>
      <w:tr w:rsidR="00BA5E17" w:rsidRPr="006322A3" w14:paraId="4CCBAF84" w14:textId="77777777" w:rsidTr="00BA5E17">
        <w:trPr>
          <w:trHeight w:val="575"/>
        </w:trPr>
        <w:tc>
          <w:tcPr>
            <w:tcW w:w="1409" w:type="dxa"/>
          </w:tcPr>
          <w:p w14:paraId="712C7359" w14:textId="06641EE4" w:rsidR="00BA5E17" w:rsidRPr="00BA5E17" w:rsidRDefault="00BA5E17" w:rsidP="00BA5E1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BA5E17">
              <w:rPr>
                <w:rFonts w:ascii="Tahoma" w:hAnsi="Tahoma" w:cs="Tahoma"/>
                <w:b/>
                <w:sz w:val="22"/>
                <w:szCs w:val="22"/>
              </w:rPr>
              <w:t>Madrassah</w:t>
            </w:r>
          </w:p>
        </w:tc>
        <w:tc>
          <w:tcPr>
            <w:tcW w:w="3977" w:type="dxa"/>
          </w:tcPr>
          <w:p w14:paraId="515208EE" w14:textId="4A01B35F" w:rsidR="00BA5E17" w:rsidRPr="00BA5E17" w:rsidRDefault="00BA5E17" w:rsidP="00BA5E17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BA5E17">
              <w:rPr>
                <w:rFonts w:ascii="Tahoma" w:hAnsi="Tahoma" w:cs="Tahoma"/>
                <w:sz w:val="22"/>
                <w:szCs w:val="22"/>
              </w:rPr>
              <w:t>A Muslim school (often part of the Mosque). Children learn to recite the Qur’an here often two hours after school and on a Saturday.</w:t>
            </w:r>
          </w:p>
        </w:tc>
        <w:tc>
          <w:tcPr>
            <w:tcW w:w="1414" w:type="dxa"/>
          </w:tcPr>
          <w:p w14:paraId="532D6601" w14:textId="3E4B133C" w:rsidR="00BA5E17" w:rsidRPr="00BA5E17" w:rsidRDefault="00BA5E17" w:rsidP="00BA5E1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BA5E17">
              <w:rPr>
                <w:rFonts w:ascii="Tahoma" w:hAnsi="Tahoma" w:cs="Tahoma"/>
                <w:b/>
                <w:bCs/>
                <w:iCs/>
                <w:sz w:val="22"/>
                <w:szCs w:val="22"/>
              </w:rPr>
              <w:t>Hafiz</w:t>
            </w:r>
          </w:p>
        </w:tc>
        <w:tc>
          <w:tcPr>
            <w:tcW w:w="3897" w:type="dxa"/>
          </w:tcPr>
          <w:p w14:paraId="0FAF2283" w14:textId="612DC8D3" w:rsidR="00BA5E17" w:rsidRPr="00BA5E17" w:rsidRDefault="00BA5E17" w:rsidP="00BA5E17">
            <w:pPr>
              <w:rPr>
                <w:rFonts w:ascii="Tahoma" w:hAnsi="Tahoma" w:cs="Tahoma"/>
                <w:sz w:val="22"/>
                <w:szCs w:val="22"/>
              </w:rPr>
            </w:pPr>
            <w:r w:rsidRPr="00BA5E17">
              <w:rPr>
                <w:rFonts w:ascii="Tahoma" w:hAnsi="Tahoma" w:cs="Tahoma"/>
                <w:iCs/>
                <w:sz w:val="22"/>
                <w:szCs w:val="22"/>
              </w:rPr>
              <w:t>Someone who has memorised the Qur’an off by heart.</w:t>
            </w:r>
          </w:p>
        </w:tc>
      </w:tr>
      <w:tr w:rsidR="00BA5E17" w:rsidRPr="006322A3" w14:paraId="0B71152F" w14:textId="77777777" w:rsidTr="00BA5E17">
        <w:trPr>
          <w:trHeight w:val="287"/>
        </w:trPr>
        <w:tc>
          <w:tcPr>
            <w:tcW w:w="1409" w:type="dxa"/>
          </w:tcPr>
          <w:p w14:paraId="3D193012" w14:textId="36B048EF" w:rsidR="00BA5E17" w:rsidRPr="00BA5E17" w:rsidRDefault="00BA5E17" w:rsidP="00BA5E1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BA5E17">
              <w:rPr>
                <w:rFonts w:ascii="Tahoma" w:hAnsi="Tahoma" w:cs="Tahoma"/>
                <w:b/>
                <w:sz w:val="22"/>
                <w:szCs w:val="22"/>
              </w:rPr>
              <w:t>Muslim</w:t>
            </w:r>
          </w:p>
        </w:tc>
        <w:tc>
          <w:tcPr>
            <w:tcW w:w="3977" w:type="dxa"/>
          </w:tcPr>
          <w:p w14:paraId="0A560992" w14:textId="23EAD00B" w:rsidR="00BA5E17" w:rsidRPr="00BA5E17" w:rsidRDefault="00BA5E17" w:rsidP="00BA5E17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BA5E17">
              <w:rPr>
                <w:rFonts w:ascii="Tahoma" w:hAnsi="Tahoma" w:cs="Tahoma"/>
                <w:iCs/>
                <w:sz w:val="22"/>
                <w:szCs w:val="22"/>
              </w:rPr>
              <w:t xml:space="preserve">A follower of Islam. One who submits to Allah. </w:t>
            </w:r>
          </w:p>
        </w:tc>
        <w:tc>
          <w:tcPr>
            <w:tcW w:w="1414" w:type="dxa"/>
          </w:tcPr>
          <w:p w14:paraId="21B9D027" w14:textId="108DB5D2" w:rsidR="00BA5E17" w:rsidRPr="00BA5E17" w:rsidRDefault="00BA5E17" w:rsidP="00BA5E1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BA5E17">
              <w:rPr>
                <w:rFonts w:ascii="Tahoma" w:hAnsi="Tahoma" w:cs="Tahoma"/>
                <w:b/>
                <w:sz w:val="22"/>
                <w:szCs w:val="22"/>
              </w:rPr>
              <w:t>Gabriel</w:t>
            </w:r>
          </w:p>
        </w:tc>
        <w:tc>
          <w:tcPr>
            <w:tcW w:w="3897" w:type="dxa"/>
          </w:tcPr>
          <w:p w14:paraId="70731ECA" w14:textId="11E931FB" w:rsidR="00BA5E17" w:rsidRPr="00BA5E17" w:rsidRDefault="00BA5E17" w:rsidP="00BA5E17">
            <w:pPr>
              <w:rPr>
                <w:rFonts w:ascii="Tahoma" w:hAnsi="Tahoma" w:cs="Tahoma"/>
                <w:sz w:val="22"/>
                <w:szCs w:val="22"/>
              </w:rPr>
            </w:pPr>
            <w:r w:rsidRPr="00BA5E17">
              <w:rPr>
                <w:rFonts w:ascii="Tahoma" w:hAnsi="Tahoma" w:cs="Tahoma"/>
                <w:sz w:val="22"/>
                <w:szCs w:val="22"/>
              </w:rPr>
              <w:t>The name of the angel who spoke to Muhammad.</w:t>
            </w:r>
          </w:p>
        </w:tc>
      </w:tr>
      <w:tr w:rsidR="00BA5E17" w:rsidRPr="006322A3" w14:paraId="43B4FB1F" w14:textId="77777777" w:rsidTr="00BA5E17">
        <w:trPr>
          <w:trHeight w:val="287"/>
        </w:trPr>
        <w:tc>
          <w:tcPr>
            <w:tcW w:w="1409" w:type="dxa"/>
          </w:tcPr>
          <w:p w14:paraId="12078BA4" w14:textId="156E12EA" w:rsidR="00BA5E17" w:rsidRPr="00BA5E17" w:rsidRDefault="00BA5E17" w:rsidP="00BA5E1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BA5E17">
              <w:rPr>
                <w:rFonts w:ascii="Tahoma" w:hAnsi="Tahoma" w:cs="Tahoma"/>
                <w:b/>
                <w:sz w:val="22"/>
                <w:szCs w:val="22"/>
              </w:rPr>
              <w:t>Allah</w:t>
            </w:r>
          </w:p>
          <w:p w14:paraId="56B854C4" w14:textId="11129C6C" w:rsidR="00BA5E17" w:rsidRPr="00BA5E17" w:rsidRDefault="00BA5E17" w:rsidP="00BA5E17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977" w:type="dxa"/>
          </w:tcPr>
          <w:p w14:paraId="7898C548" w14:textId="5161103A" w:rsidR="00BA5E17" w:rsidRPr="00BA5E17" w:rsidRDefault="00BA5E17" w:rsidP="00BA5E17">
            <w:pPr>
              <w:rPr>
                <w:rFonts w:ascii="Tahoma" w:hAnsi="Tahoma" w:cs="Tahoma"/>
                <w:iCs/>
                <w:sz w:val="22"/>
                <w:szCs w:val="22"/>
              </w:rPr>
            </w:pPr>
            <w:r>
              <w:rPr>
                <w:rFonts w:ascii="Tahoma" w:hAnsi="Tahoma" w:cs="Tahoma"/>
                <w:iCs/>
                <w:sz w:val="22"/>
                <w:szCs w:val="22"/>
              </w:rPr>
              <w:t>The Arabic word for God</w:t>
            </w:r>
          </w:p>
        </w:tc>
        <w:tc>
          <w:tcPr>
            <w:tcW w:w="1414" w:type="dxa"/>
          </w:tcPr>
          <w:p w14:paraId="17D55272" w14:textId="6406896A" w:rsidR="00BA5E17" w:rsidRPr="00BA5E17" w:rsidRDefault="00BA5E17" w:rsidP="00BA5E17">
            <w:pPr>
              <w:rPr>
                <w:rFonts w:ascii="Tahoma" w:hAnsi="Tahoma" w:cs="Tahoma"/>
                <w:b/>
                <w:sz w:val="22"/>
                <w:szCs w:val="22"/>
              </w:rPr>
            </w:pPr>
            <w:proofErr w:type="spellStart"/>
            <w:r w:rsidRPr="00BA5E17">
              <w:rPr>
                <w:rFonts w:ascii="Tahoma" w:hAnsi="Tahoma" w:cs="Tahoma"/>
                <w:b/>
                <w:sz w:val="22"/>
                <w:szCs w:val="22"/>
              </w:rPr>
              <w:t>Subha</w:t>
            </w:r>
            <w:proofErr w:type="spellEnd"/>
            <w:r w:rsidRPr="00BA5E17">
              <w:rPr>
                <w:rFonts w:ascii="Tahoma" w:hAnsi="Tahoma" w:cs="Tahoma"/>
                <w:b/>
                <w:sz w:val="22"/>
                <w:szCs w:val="22"/>
              </w:rPr>
              <w:t xml:space="preserve"> beads</w:t>
            </w:r>
          </w:p>
        </w:tc>
        <w:tc>
          <w:tcPr>
            <w:tcW w:w="3897" w:type="dxa"/>
          </w:tcPr>
          <w:p w14:paraId="6DC8997B" w14:textId="62EA0F56" w:rsidR="00BA5E17" w:rsidRPr="00BA5E17" w:rsidRDefault="00BA5E17" w:rsidP="00BA5E17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Used by many Muslims to help them pray.</w:t>
            </w:r>
          </w:p>
        </w:tc>
      </w:tr>
      <w:tr w:rsidR="00BA5E17" w:rsidRPr="006322A3" w14:paraId="229BC51A" w14:textId="77777777" w:rsidTr="00BA5E17">
        <w:trPr>
          <w:trHeight w:val="287"/>
        </w:trPr>
        <w:tc>
          <w:tcPr>
            <w:tcW w:w="1409" w:type="dxa"/>
          </w:tcPr>
          <w:p w14:paraId="54BB5EDB" w14:textId="3DB80172" w:rsidR="00BA5E17" w:rsidRPr="00BA5E17" w:rsidRDefault="00BA5E17" w:rsidP="00BA5E1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BA5E17">
              <w:rPr>
                <w:rFonts w:ascii="Tahoma" w:hAnsi="Tahoma" w:cs="Tahoma"/>
                <w:b/>
                <w:sz w:val="22"/>
                <w:szCs w:val="22"/>
              </w:rPr>
              <w:t>Surah</w:t>
            </w:r>
          </w:p>
        </w:tc>
        <w:tc>
          <w:tcPr>
            <w:tcW w:w="3977" w:type="dxa"/>
          </w:tcPr>
          <w:p w14:paraId="3332E9FA" w14:textId="67AE709F" w:rsidR="00BA5E17" w:rsidRPr="00BA5E17" w:rsidRDefault="00BA5E17" w:rsidP="00BA5E17">
            <w:pPr>
              <w:rPr>
                <w:rFonts w:ascii="Tahoma" w:hAnsi="Tahoma" w:cs="Tahoma"/>
                <w:iCs/>
                <w:sz w:val="22"/>
                <w:szCs w:val="22"/>
              </w:rPr>
            </w:pPr>
            <w:r>
              <w:rPr>
                <w:rFonts w:ascii="Tahoma" w:hAnsi="Tahoma" w:cs="Tahoma"/>
                <w:iCs/>
                <w:sz w:val="22"/>
                <w:szCs w:val="22"/>
              </w:rPr>
              <w:t>A chapter of the Qur’an</w:t>
            </w:r>
          </w:p>
        </w:tc>
        <w:tc>
          <w:tcPr>
            <w:tcW w:w="1414" w:type="dxa"/>
          </w:tcPr>
          <w:p w14:paraId="4346DD4F" w14:textId="65B54DB0" w:rsidR="00BA5E17" w:rsidRPr="00BA5E17" w:rsidRDefault="00BA5E17" w:rsidP="00BA5E1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BA5E17">
              <w:rPr>
                <w:rFonts w:ascii="Tahoma" w:hAnsi="Tahoma" w:cs="Tahoma"/>
                <w:b/>
                <w:sz w:val="22"/>
                <w:szCs w:val="22"/>
              </w:rPr>
              <w:t>Mosque</w:t>
            </w:r>
          </w:p>
        </w:tc>
        <w:tc>
          <w:tcPr>
            <w:tcW w:w="3897" w:type="dxa"/>
          </w:tcPr>
          <w:p w14:paraId="10A4F01A" w14:textId="3B76DABD" w:rsidR="00BA5E17" w:rsidRPr="00BA5E17" w:rsidRDefault="00BA5E17" w:rsidP="00BA5E17">
            <w:pPr>
              <w:rPr>
                <w:rFonts w:ascii="Tahoma" w:hAnsi="Tahoma" w:cs="Tahoma"/>
                <w:sz w:val="22"/>
                <w:szCs w:val="22"/>
              </w:rPr>
            </w:pPr>
            <w:r w:rsidRPr="00BA5E17">
              <w:rPr>
                <w:rFonts w:ascii="Tahoma" w:hAnsi="Tahoma" w:cs="Tahoma"/>
                <w:sz w:val="22"/>
                <w:szCs w:val="22"/>
              </w:rPr>
              <w:t>The Muslim place of worship</w:t>
            </w:r>
          </w:p>
        </w:tc>
      </w:tr>
    </w:tbl>
    <w:p w14:paraId="70A30241" w14:textId="77777777" w:rsidR="00BA5E17" w:rsidRDefault="00BA5E17" w:rsidP="00D440EE"/>
    <w:p w14:paraId="14E88D3C" w14:textId="77777777" w:rsidR="00BA5E17" w:rsidRDefault="00BA5E17" w:rsidP="00D440EE"/>
    <w:p w14:paraId="00B07E53" w14:textId="72BFA8B4" w:rsidR="005D3631" w:rsidRDefault="005D3631" w:rsidP="00D440EE"/>
    <w:sectPr w:rsidR="005D3631" w:rsidSect="00D440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41B3C"/>
    <w:multiLevelType w:val="hybridMultilevel"/>
    <w:tmpl w:val="071E7E7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98F"/>
    <w:rsid w:val="00063CD7"/>
    <w:rsid w:val="00065C04"/>
    <w:rsid w:val="003621A8"/>
    <w:rsid w:val="0050188E"/>
    <w:rsid w:val="00585793"/>
    <w:rsid w:val="005D3631"/>
    <w:rsid w:val="005D4DA6"/>
    <w:rsid w:val="007029EE"/>
    <w:rsid w:val="00713CAF"/>
    <w:rsid w:val="00874CAB"/>
    <w:rsid w:val="009156F5"/>
    <w:rsid w:val="00917C3A"/>
    <w:rsid w:val="009521CB"/>
    <w:rsid w:val="00971F87"/>
    <w:rsid w:val="009A0438"/>
    <w:rsid w:val="00AE40D0"/>
    <w:rsid w:val="00AF0FC4"/>
    <w:rsid w:val="00B15511"/>
    <w:rsid w:val="00BA5E17"/>
    <w:rsid w:val="00C716EA"/>
    <w:rsid w:val="00D3098F"/>
    <w:rsid w:val="00D440EE"/>
    <w:rsid w:val="00E26E1D"/>
    <w:rsid w:val="00E8049D"/>
    <w:rsid w:val="00F20D78"/>
    <w:rsid w:val="00F37DA1"/>
    <w:rsid w:val="00F547E3"/>
    <w:rsid w:val="00F54D96"/>
    <w:rsid w:val="00FC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3077D"/>
  <w15:chartTrackingRefBased/>
  <w15:docId w15:val="{A60779F7-99E1-4930-B1A6-5424B962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098F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3098F"/>
    <w:pPr>
      <w:ind w:left="720"/>
      <w:contextualSpacing/>
    </w:pPr>
  </w:style>
  <w:style w:type="table" w:styleId="TableGrid">
    <w:name w:val="Table Grid"/>
    <w:basedOn w:val="TableNormal"/>
    <w:uiPriority w:val="39"/>
    <w:rsid w:val="00D3098F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Mrs Taylor</cp:lastModifiedBy>
  <cp:revision>22</cp:revision>
  <cp:lastPrinted>2024-11-05T10:58:00Z</cp:lastPrinted>
  <dcterms:created xsi:type="dcterms:W3CDTF">2020-11-16T11:03:00Z</dcterms:created>
  <dcterms:modified xsi:type="dcterms:W3CDTF">2024-11-05T11:04:00Z</dcterms:modified>
</cp:coreProperties>
</file>